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1" w:rsidRDefault="008F1441" w:rsidP="001B1101">
      <w:pPr>
        <w:pStyle w:val="Heading2"/>
        <w:jc w:val="center"/>
        <w:rPr>
          <w:rStyle w:val="IntenseEmphasis"/>
          <w:b/>
          <w:bCs/>
          <w:i w:val="0"/>
          <w:iCs w:val="0"/>
        </w:rPr>
      </w:pPr>
      <w:r w:rsidRPr="001B1101">
        <w:rPr>
          <w:rStyle w:val="IntenseEmphasis"/>
          <w:b/>
          <w:bCs/>
          <w:i w:val="0"/>
          <w:iCs w:val="0"/>
        </w:rPr>
        <w:t xml:space="preserve">Women's Legal Services Australia </w:t>
      </w:r>
    </w:p>
    <w:p w:rsidR="00726827" w:rsidRDefault="00726827" w:rsidP="001B1101">
      <w:pPr>
        <w:pStyle w:val="Heading2"/>
        <w:jc w:val="center"/>
        <w:rPr>
          <w:rStyle w:val="IntenseEmphasis"/>
          <w:b/>
          <w:bCs/>
          <w:i w:val="0"/>
          <w:iCs w:val="0"/>
        </w:rPr>
      </w:pPr>
    </w:p>
    <w:p w:rsidR="00726827" w:rsidRDefault="001B1101" w:rsidP="001B1101">
      <w:pPr>
        <w:pStyle w:val="Heading2"/>
        <w:jc w:val="center"/>
        <w:rPr>
          <w:rStyle w:val="IntenseEmphasis"/>
          <w:b/>
          <w:bCs/>
          <w:i w:val="0"/>
          <w:iCs w:val="0"/>
        </w:rPr>
      </w:pPr>
      <w:r>
        <w:rPr>
          <w:rStyle w:val="IntenseEmphasis"/>
          <w:b/>
          <w:bCs/>
          <w:i w:val="0"/>
          <w:iCs w:val="0"/>
        </w:rPr>
        <w:t>M</w:t>
      </w:r>
      <w:r w:rsidR="008F1441" w:rsidRPr="001B1101">
        <w:rPr>
          <w:rStyle w:val="IntenseEmphasis"/>
          <w:b/>
          <w:bCs/>
          <w:i w:val="0"/>
          <w:iCs w:val="0"/>
        </w:rPr>
        <w:t>edia release</w:t>
      </w:r>
      <w:r w:rsidR="00266875" w:rsidRPr="001B1101">
        <w:rPr>
          <w:rStyle w:val="IntenseEmphasis"/>
          <w:b/>
          <w:bCs/>
          <w:i w:val="0"/>
          <w:iCs w:val="0"/>
        </w:rPr>
        <w:t>: Immediate release [</w:t>
      </w:r>
      <w:r w:rsidR="00BD0832" w:rsidRPr="001B1101">
        <w:rPr>
          <w:rStyle w:val="IntenseEmphasis"/>
          <w:b/>
          <w:bCs/>
          <w:i w:val="0"/>
          <w:iCs w:val="0"/>
        </w:rPr>
        <w:t>31st May 2012</w:t>
      </w:r>
      <w:r w:rsidR="00266875" w:rsidRPr="001B1101">
        <w:rPr>
          <w:rStyle w:val="IntenseEmphasis"/>
          <w:b/>
          <w:bCs/>
          <w:i w:val="0"/>
          <w:iCs w:val="0"/>
        </w:rPr>
        <w:t>]</w:t>
      </w:r>
      <w:r w:rsidR="003A331B" w:rsidRPr="001B1101">
        <w:rPr>
          <w:rStyle w:val="IntenseEmphasis"/>
          <w:b/>
          <w:bCs/>
          <w:i w:val="0"/>
          <w:iCs w:val="0"/>
        </w:rPr>
        <w:br/>
      </w:r>
    </w:p>
    <w:p w:rsidR="00BD0832" w:rsidRPr="001B1101" w:rsidRDefault="00726827" w:rsidP="001B1101">
      <w:pPr>
        <w:pStyle w:val="Heading2"/>
        <w:jc w:val="center"/>
        <w:rPr>
          <w:rStyle w:val="IntenseEmphasis"/>
          <w:b/>
          <w:bCs/>
          <w:i w:val="0"/>
          <w:iCs w:val="0"/>
        </w:rPr>
      </w:pPr>
      <w:r>
        <w:rPr>
          <w:rStyle w:val="IntenseEmphasis"/>
          <w:b/>
          <w:bCs/>
          <w:i w:val="0"/>
          <w:iCs w:val="0"/>
        </w:rPr>
        <w:t>"</w:t>
      </w:r>
      <w:r w:rsidR="00BD0832" w:rsidRPr="001B1101">
        <w:rPr>
          <w:rStyle w:val="IntenseEmphasis"/>
          <w:b/>
          <w:bCs/>
          <w:i w:val="0"/>
          <w:iCs w:val="0"/>
        </w:rPr>
        <w:t xml:space="preserve">Putting </w:t>
      </w:r>
      <w:r w:rsidR="00266875" w:rsidRPr="001B1101">
        <w:rPr>
          <w:rStyle w:val="IntenseEmphasis"/>
          <w:b/>
          <w:bCs/>
          <w:i w:val="0"/>
          <w:iCs w:val="0"/>
        </w:rPr>
        <w:t>safety first</w:t>
      </w:r>
      <w:r>
        <w:rPr>
          <w:rStyle w:val="IntenseEmphasis"/>
          <w:b/>
          <w:bCs/>
          <w:i w:val="0"/>
          <w:iCs w:val="0"/>
        </w:rPr>
        <w:t>"</w:t>
      </w:r>
    </w:p>
    <w:p w:rsidR="008F1441" w:rsidRDefault="00716589" w:rsidP="008F1441">
      <w:r>
        <w:t xml:space="preserve">The </w:t>
      </w:r>
      <w:r w:rsidRPr="00716589">
        <w:rPr>
          <w:i/>
        </w:rPr>
        <w:t>Family Law Legislation Amendment (Family Violence and Other Measures Act) 2011</w:t>
      </w:r>
      <w:r>
        <w:rPr>
          <w:i/>
        </w:rPr>
        <w:t xml:space="preserve">, </w:t>
      </w:r>
      <w:r>
        <w:t xml:space="preserve">commences operation next week on 7th June 2012 and </w:t>
      </w:r>
      <w:r w:rsidR="006A36DC">
        <w:t>is expected to</w:t>
      </w:r>
      <w:r>
        <w:t xml:space="preserve"> make </w:t>
      </w:r>
      <w:r w:rsidR="00B63943">
        <w:t>significant</w:t>
      </w:r>
      <w:r>
        <w:t xml:space="preserve"> changes to the way that family law decisions are made</w:t>
      </w:r>
      <w:r w:rsidR="001412F8">
        <w:t xml:space="preserve"> in Australia</w:t>
      </w:r>
      <w:r>
        <w:t>.</w:t>
      </w:r>
    </w:p>
    <w:p w:rsidR="00EB63FC" w:rsidRDefault="00716589" w:rsidP="008F1441">
      <w:r>
        <w:t>"These changes ar</w:t>
      </w:r>
      <w:r w:rsidR="001412F8">
        <w:t>e a step in the right direction</w:t>
      </w:r>
      <w:r>
        <w:t>", says Angela Lynch, national law re</w:t>
      </w:r>
      <w:r w:rsidR="001412F8">
        <w:t xml:space="preserve">form coordinator </w:t>
      </w:r>
      <w:r w:rsidR="00EB5B2F">
        <w:t>for W</w:t>
      </w:r>
      <w:r w:rsidR="00266875">
        <w:t>omen’s Legal Services Australia</w:t>
      </w:r>
      <w:r w:rsidR="00EB5B2F">
        <w:t>, "this is because</w:t>
      </w:r>
      <w:r w:rsidR="00726827">
        <w:t xml:space="preserve"> where safety is a concern, the </w:t>
      </w:r>
      <w:r w:rsidR="00266875">
        <w:t>law will now</w:t>
      </w:r>
      <w:r w:rsidR="007E144A">
        <w:t xml:space="preserve"> </w:t>
      </w:r>
      <w:r w:rsidR="00D367BB">
        <w:t>prioriti</w:t>
      </w:r>
      <w:r w:rsidR="00266875">
        <w:t>se</w:t>
      </w:r>
      <w:r w:rsidR="001412F8">
        <w:t xml:space="preserve"> </w:t>
      </w:r>
      <w:r w:rsidR="00011C15">
        <w:t xml:space="preserve">a </w:t>
      </w:r>
      <w:r w:rsidR="00B63943">
        <w:t xml:space="preserve">consideration </w:t>
      </w:r>
      <w:r w:rsidR="00D07CEB">
        <w:t xml:space="preserve">of </w:t>
      </w:r>
      <w:r w:rsidR="001412F8">
        <w:t>the protection of children</w:t>
      </w:r>
      <w:r w:rsidR="00D367BB">
        <w:t>,</w:t>
      </w:r>
      <w:r w:rsidR="001412F8">
        <w:t xml:space="preserve"> over an ongoing meaningful relationship with another parent.</w:t>
      </w:r>
      <w:r w:rsidR="00266875">
        <w:t xml:space="preserve"> The changes also broaden the definition of family violence and abuse</w:t>
      </w:r>
      <w:r w:rsidR="00011C15">
        <w:t>,</w:t>
      </w:r>
      <w:r w:rsidR="00266875">
        <w:t xml:space="preserve"> to </w:t>
      </w:r>
      <w:r w:rsidR="00BD0832">
        <w:t>better enc</w:t>
      </w:r>
      <w:r w:rsidR="00011C15">
        <w:t>apsulate</w:t>
      </w:r>
      <w:r w:rsidR="00726827">
        <w:t xml:space="preserve"> the </w:t>
      </w:r>
      <w:r w:rsidR="00D07CEB">
        <w:t>e</w:t>
      </w:r>
      <w:r w:rsidR="00726827">
        <w:t xml:space="preserve">xperience of </w:t>
      </w:r>
      <w:r w:rsidR="00D07CEB">
        <w:t>victims and their children</w:t>
      </w:r>
      <w:r w:rsidR="00266875">
        <w:t>.”</w:t>
      </w:r>
      <w:r w:rsidR="00B63943">
        <w:t xml:space="preserve">  </w:t>
      </w:r>
    </w:p>
    <w:p w:rsidR="00716589" w:rsidRDefault="00EB63FC" w:rsidP="008F1441">
      <w:r>
        <w:t>" We congratulate the Gillard Labor Government for listening to the concerns in the community and making these much needed changes,</w:t>
      </w:r>
      <w:r w:rsidR="001412F8">
        <w:t>"</w:t>
      </w:r>
      <w:r>
        <w:t xml:space="preserve"> </w:t>
      </w:r>
      <w:r w:rsidR="00266875">
        <w:t xml:space="preserve">Ms Lynch </w:t>
      </w:r>
      <w:r>
        <w:t>said.</w:t>
      </w:r>
    </w:p>
    <w:p w:rsidR="00266875" w:rsidRDefault="00EB5B2F" w:rsidP="008F1441">
      <w:r>
        <w:t xml:space="preserve">"We want to see the end of decisions and agreements </w:t>
      </w:r>
      <w:r w:rsidR="00117845">
        <w:t xml:space="preserve">that, for example, provide unsupervised time with a violent </w:t>
      </w:r>
      <w:r w:rsidR="00117845" w:rsidRPr="003E767A">
        <w:t>parent</w:t>
      </w:r>
      <w:r w:rsidR="006444FC">
        <w:t xml:space="preserve"> or that pressure mothers who fear for their safety and the safety of their children to stop breastfeeding their baby</w:t>
      </w:r>
      <w:r w:rsidR="00011C15">
        <w:t>,</w:t>
      </w:r>
      <w:r w:rsidR="006444FC">
        <w:t xml:space="preserve"> so </w:t>
      </w:r>
      <w:r w:rsidR="00011C15">
        <w:t xml:space="preserve">as </w:t>
      </w:r>
      <w:r w:rsidR="006444FC">
        <w:t>to better enable an ongoing meaningful relationship with the other parent.</w:t>
      </w:r>
    </w:p>
    <w:p w:rsidR="00EB5B2F" w:rsidRDefault="00EB5B2F" w:rsidP="008F1441">
      <w:r>
        <w:t xml:space="preserve">"These amendments are vitally important to increase the protection of women and children in </w:t>
      </w:r>
      <w:r w:rsidR="00D07CEB">
        <w:t xml:space="preserve">family </w:t>
      </w:r>
      <w:r>
        <w:t xml:space="preserve">violence situations because men who are violent can use legal </w:t>
      </w:r>
      <w:r w:rsidR="00EB63FC">
        <w:t xml:space="preserve">processes </w:t>
      </w:r>
      <w:r>
        <w:t>to intimidate, harass and exert ongoing power and control over their families</w:t>
      </w:r>
      <w:r w:rsidR="00D367BB">
        <w:t>,</w:t>
      </w:r>
      <w:r>
        <w:t xml:space="preserve"> after a separation."</w:t>
      </w:r>
    </w:p>
    <w:p w:rsidR="00EB63FC" w:rsidRDefault="00EB63FC" w:rsidP="008F1441">
      <w:r>
        <w:t>Although the changes are welcome they do not go far enough</w:t>
      </w:r>
      <w:r w:rsidR="00D367BB">
        <w:t>,</w:t>
      </w:r>
      <w:r>
        <w:t xml:space="preserve"> as they do not remove the emphasis in the legisl</w:t>
      </w:r>
      <w:r w:rsidR="00011C15">
        <w:t xml:space="preserve">ation on shared parenting or </w:t>
      </w:r>
      <w:r>
        <w:t>the presumption of equal shared parental responsibility.</w:t>
      </w:r>
    </w:p>
    <w:p w:rsidR="00EB63FC" w:rsidRDefault="00EB63FC" w:rsidP="008F1441">
      <w:r>
        <w:t xml:space="preserve">Angela Lynch says that "The emphasis on shared parenting, over and above other parenting outcomes, places children and other family members who have experienced domestic violence in danger." </w:t>
      </w:r>
    </w:p>
    <w:p w:rsidR="00EB63FC" w:rsidRDefault="00266875" w:rsidP="008F1441">
      <w:r>
        <w:t>Women’s Legal Services Australia</w:t>
      </w:r>
      <w:r w:rsidR="00EB63FC">
        <w:t xml:space="preserve"> will continue to work towards </w:t>
      </w:r>
      <w:r w:rsidR="00D367BB">
        <w:t xml:space="preserve">the </w:t>
      </w:r>
      <w:r w:rsidR="00EB63FC">
        <w:t xml:space="preserve">removal of the presumption because each family is unique and has different needs.  </w:t>
      </w:r>
    </w:p>
    <w:p w:rsidR="00011C15" w:rsidRDefault="00EB63FC" w:rsidP="008F1441">
      <w:r>
        <w:t xml:space="preserve">"How can legislation presume one outcome when there are so many different possibilities? Parenting arrangements should be in the best interests of children, worked out on a case by case basis.  The safety and well-being of families is too important to not take the time to judge each case on its own </w:t>
      </w:r>
      <w:r w:rsidR="00D24577">
        <w:t>merits, especially when family</w:t>
      </w:r>
      <w:r>
        <w:t xml:space="preserve"> violence exists."</w:t>
      </w:r>
      <w:r w:rsidR="00011C15">
        <w:t xml:space="preserve">  </w:t>
      </w:r>
    </w:p>
    <w:p w:rsidR="00B63943" w:rsidRDefault="00B63943" w:rsidP="008F1441">
      <w:r>
        <w:t xml:space="preserve">For further information on the new law, see: </w:t>
      </w:r>
      <w:hyperlink w:anchor="http://www.ag.gov.au/Families/Currentissuesinthefamilylawsystem/Pages/Familyviolence.aspx" w:history="1">
        <w:r w:rsidRPr="00B63943">
          <w:rPr>
            <w:rStyle w:val="Hyperlink"/>
          </w:rPr>
          <w:t>Attorney-General</w:t>
        </w:r>
      </w:hyperlink>
      <w:r w:rsidR="001A5CA1">
        <w:t xml:space="preserve"> Department’s website</w:t>
      </w:r>
      <w:r w:rsidR="0009127B">
        <w:t xml:space="preserve"> or an </w:t>
      </w:r>
      <w:hyperlink w:anchor="http://safetyinfamilylaw.com/" w:history="1">
        <w:r w:rsidR="001A5CA1" w:rsidRPr="0009127B">
          <w:rPr>
            <w:rStyle w:val="Hyperlink"/>
          </w:rPr>
          <w:t xml:space="preserve">information guide </w:t>
        </w:r>
        <w:r w:rsidR="0009127B" w:rsidRPr="0009127B">
          <w:rPr>
            <w:rStyle w:val="Hyperlink"/>
          </w:rPr>
          <w:t>by Women’s Legal Services Victoria</w:t>
        </w:r>
      </w:hyperlink>
      <w:r w:rsidR="00BD0832">
        <w:t xml:space="preserve"> at www.wlsa.org.au</w:t>
      </w:r>
    </w:p>
    <w:p w:rsidR="001A5CA1" w:rsidRDefault="001A5CA1" w:rsidP="008F1441"/>
    <w:p w:rsidR="007F1D09" w:rsidRDefault="007F1D09" w:rsidP="008F1441">
      <w:r>
        <w:t>Media Contacts:</w:t>
      </w:r>
      <w:r>
        <w:tab/>
        <w:t xml:space="preserve">Angela Lynch, WLSA national law reform coordinator </w:t>
      </w:r>
      <w:r w:rsidR="00BD0832">
        <w:rPr>
          <w:rFonts w:cs="Times New Roman"/>
        </w:rPr>
        <w:t xml:space="preserve">0401 723 838 or 07 3392 </w:t>
      </w:r>
      <w:r w:rsidR="00011C15">
        <w:rPr>
          <w:rFonts w:cs="Times New Roman"/>
        </w:rPr>
        <w:tab/>
      </w:r>
      <w:r w:rsidR="00011C15">
        <w:rPr>
          <w:rFonts w:cs="Times New Roman"/>
        </w:rPr>
        <w:tab/>
      </w:r>
      <w:r w:rsidR="00011C15">
        <w:rPr>
          <w:rFonts w:cs="Times New Roman"/>
        </w:rPr>
        <w:tab/>
      </w:r>
      <w:r w:rsidR="00011C15">
        <w:rPr>
          <w:rFonts w:cs="Times New Roman"/>
        </w:rPr>
        <w:tab/>
      </w:r>
      <w:r w:rsidR="00BD0832">
        <w:rPr>
          <w:rFonts w:cs="Times New Roman"/>
        </w:rPr>
        <w:t>0644</w:t>
      </w:r>
    </w:p>
    <w:p w:rsidR="00EB63FC" w:rsidRDefault="00EB63FC" w:rsidP="008F1441"/>
    <w:p w:rsidR="00EB5B2F" w:rsidRDefault="00EB5B2F" w:rsidP="008F1441"/>
    <w:p w:rsidR="001412F8" w:rsidRPr="008F1441" w:rsidRDefault="001412F8" w:rsidP="008F1441"/>
    <w:p w:rsidR="008F1441" w:rsidRDefault="008F1441" w:rsidP="008F1441">
      <w:pPr>
        <w:jc w:val="center"/>
        <w:rPr>
          <w:rStyle w:val="BookTitle"/>
        </w:rPr>
      </w:pPr>
    </w:p>
    <w:p w:rsidR="008F1441" w:rsidRPr="008F1441" w:rsidRDefault="008F1441" w:rsidP="008F1441">
      <w:pPr>
        <w:jc w:val="both"/>
        <w:rPr>
          <w:rStyle w:val="BookTitle"/>
        </w:rPr>
      </w:pPr>
    </w:p>
    <w:sectPr w:rsidR="008F1441" w:rsidRPr="008F1441" w:rsidSect="003A331B">
      <w:pgSz w:w="11906" w:h="16838"/>
      <w:pgMar w:top="1134" w:right="119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compat/>
  <w:rsids>
    <w:rsidRoot w:val="00FA7C66"/>
    <w:rsid w:val="00011C15"/>
    <w:rsid w:val="00031FDF"/>
    <w:rsid w:val="0009127B"/>
    <w:rsid w:val="000F1FA8"/>
    <w:rsid w:val="001113C1"/>
    <w:rsid w:val="00117845"/>
    <w:rsid w:val="001412F8"/>
    <w:rsid w:val="001A5CA1"/>
    <w:rsid w:val="001B1101"/>
    <w:rsid w:val="001D756A"/>
    <w:rsid w:val="002058CE"/>
    <w:rsid w:val="00266875"/>
    <w:rsid w:val="003A331B"/>
    <w:rsid w:val="003E767A"/>
    <w:rsid w:val="006444FC"/>
    <w:rsid w:val="006A36DC"/>
    <w:rsid w:val="00716589"/>
    <w:rsid w:val="00726827"/>
    <w:rsid w:val="007E144A"/>
    <w:rsid w:val="007F1D09"/>
    <w:rsid w:val="0084287C"/>
    <w:rsid w:val="008F1441"/>
    <w:rsid w:val="00B63943"/>
    <w:rsid w:val="00BD0832"/>
    <w:rsid w:val="00D07CEB"/>
    <w:rsid w:val="00D24577"/>
    <w:rsid w:val="00D367BB"/>
    <w:rsid w:val="00D466A9"/>
    <w:rsid w:val="00D64E67"/>
    <w:rsid w:val="00EB5B2F"/>
    <w:rsid w:val="00EB63FC"/>
    <w:rsid w:val="00FA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6A"/>
  </w:style>
  <w:style w:type="paragraph" w:styleId="Heading1">
    <w:name w:val="heading 1"/>
    <w:basedOn w:val="Normal"/>
    <w:next w:val="Normal"/>
    <w:link w:val="Heading1Char"/>
    <w:uiPriority w:val="9"/>
    <w:qFormat/>
    <w:rsid w:val="008F1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4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F1441"/>
    <w:rPr>
      <w:b/>
      <w:bCs/>
    </w:rPr>
  </w:style>
  <w:style w:type="character" w:styleId="Emphasis">
    <w:name w:val="Emphasis"/>
    <w:basedOn w:val="DefaultParagraphFont"/>
    <w:uiPriority w:val="20"/>
    <w:qFormat/>
    <w:rsid w:val="008F144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F1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8F1441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F144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F1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6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6D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39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E8688-D534-4667-BE7A-49408C8C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alynch</dc:creator>
  <cp:lastModifiedBy>alynch</cp:lastModifiedBy>
  <cp:revision>7</cp:revision>
  <cp:lastPrinted>2012-05-30T23:26:00Z</cp:lastPrinted>
  <dcterms:created xsi:type="dcterms:W3CDTF">2012-05-30T23:01:00Z</dcterms:created>
  <dcterms:modified xsi:type="dcterms:W3CDTF">2012-05-31T01:50:00Z</dcterms:modified>
</cp:coreProperties>
</file>